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C0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Bakalářské práce</w:t>
      </w:r>
      <w:r w:rsidR="007C78C0" w:rsidRPr="00A13FD1">
        <w:rPr>
          <w:b/>
          <w:bCs/>
          <w:sz w:val="28"/>
          <w:szCs w:val="28"/>
        </w:rPr>
        <w:t xml:space="preserve"> </w:t>
      </w:r>
    </w:p>
    <w:p w:rsidR="009C5B84" w:rsidRPr="00A13FD1" w:rsidRDefault="007C78C0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201</w:t>
      </w:r>
      <w:r w:rsidR="00EC270A">
        <w:rPr>
          <w:b/>
          <w:bCs/>
          <w:sz w:val="28"/>
          <w:szCs w:val="28"/>
        </w:rPr>
        <w:t>9</w:t>
      </w:r>
      <w:r w:rsidR="008F2CA2" w:rsidRPr="00A13FD1">
        <w:rPr>
          <w:b/>
          <w:bCs/>
          <w:sz w:val="28"/>
          <w:szCs w:val="28"/>
        </w:rPr>
        <w:t>/20</w:t>
      </w:r>
      <w:r w:rsidR="00EC270A">
        <w:rPr>
          <w:b/>
          <w:bCs/>
          <w:sz w:val="28"/>
          <w:szCs w:val="28"/>
        </w:rPr>
        <w:t>20</w:t>
      </w:r>
    </w:p>
    <w:p w:rsidR="009C5B84" w:rsidRPr="00A13FD1" w:rsidRDefault="009C5B84" w:rsidP="003E67B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bakalářské práce, které odevzdá v písemné finální podobě do </w:t>
      </w:r>
      <w:r w:rsidR="009A7405">
        <w:rPr>
          <w:b/>
          <w:bCs/>
        </w:rPr>
        <w:t>15.1</w:t>
      </w:r>
      <w:r w:rsidRPr="00A13FD1">
        <w:rPr>
          <w:b/>
          <w:bCs/>
        </w:rPr>
        <w:t>.20</w:t>
      </w:r>
      <w:r w:rsidR="00EC270A">
        <w:rPr>
          <w:b/>
          <w:bCs/>
        </w:rPr>
        <w:t>20</w:t>
      </w:r>
      <w:r w:rsidRPr="00A13FD1">
        <w:t xml:space="preserve"> vedoucímu práce a zároveň mu ho pošle i v elektronické podobě. </w:t>
      </w:r>
    </w:p>
    <w:p w:rsidR="009C5B84" w:rsidRPr="00A13FD1" w:rsidRDefault="009C5B84" w:rsidP="003E67BB">
      <w:pPr>
        <w:spacing w:after="0" w:line="240" w:lineRule="auto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PaedDr. Antonín Hlaváček</w:t>
      </w:r>
    </w:p>
    <w:p w:rsidR="00795A4F" w:rsidRPr="00795A4F" w:rsidRDefault="00795A4F" w:rsidP="00795A4F">
      <w:pPr>
        <w:pStyle w:val="Bezmezer"/>
        <w:numPr>
          <w:ilvl w:val="0"/>
          <w:numId w:val="39"/>
        </w:numPr>
        <w:jc w:val="both"/>
      </w:pPr>
      <w:r w:rsidRPr="00795A4F">
        <w:t xml:space="preserve">Tvorba Ludmily </w:t>
      </w:r>
      <w:proofErr w:type="spellStart"/>
      <w:r w:rsidRPr="00795A4F">
        <w:t>Petruševské</w:t>
      </w:r>
      <w:proofErr w:type="spellEnd"/>
      <w:r w:rsidRPr="00795A4F">
        <w:t xml:space="preserve"> v českém literárním kontextu</w:t>
      </w:r>
    </w:p>
    <w:p w:rsidR="00795A4F" w:rsidRPr="00795A4F" w:rsidRDefault="00795A4F" w:rsidP="00795A4F">
      <w:pPr>
        <w:pStyle w:val="Bezmezer"/>
        <w:numPr>
          <w:ilvl w:val="0"/>
          <w:numId w:val="39"/>
        </w:numPr>
        <w:jc w:val="both"/>
      </w:pPr>
      <w:r w:rsidRPr="00795A4F">
        <w:t>Události roku 1968 a jejich ohlas v ruské literatuře.</w:t>
      </w:r>
    </w:p>
    <w:p w:rsidR="00C124C8" w:rsidRPr="00A13FD1" w:rsidRDefault="00C124C8" w:rsidP="003E67BB">
      <w:pPr>
        <w:pStyle w:val="Bezmezer"/>
        <w:jc w:val="both"/>
      </w:pPr>
    </w:p>
    <w:p w:rsidR="009C5B84" w:rsidRPr="00A13FD1" w:rsidRDefault="0094472C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</w:t>
      </w:r>
      <w:r w:rsidR="009C5B84" w:rsidRPr="00A13FD1">
        <w:rPr>
          <w:b/>
          <w:bCs/>
        </w:rPr>
        <w:t>. Jakub Konečný, Ph.D.</w:t>
      </w:r>
    </w:p>
    <w:p w:rsidR="009C5B84" w:rsidRPr="00A13FD1" w:rsidRDefault="009C5B84" w:rsidP="003E67BB">
      <w:pPr>
        <w:pStyle w:val="Bezmezer"/>
        <w:numPr>
          <w:ilvl w:val="0"/>
          <w:numId w:val="13"/>
        </w:numPr>
        <w:jc w:val="both"/>
      </w:pPr>
      <w:r w:rsidRPr="00A13FD1">
        <w:t>Aktivní procesy v gramatice současného ruského jazyka (analýza vybraného jevu a jeho výskytu v psaném textu)</w:t>
      </w:r>
    </w:p>
    <w:p w:rsidR="008A2489" w:rsidRPr="00A13FD1" w:rsidRDefault="008A2489" w:rsidP="008A2489">
      <w:pPr>
        <w:pStyle w:val="Bezmezer"/>
        <w:numPr>
          <w:ilvl w:val="0"/>
          <w:numId w:val="13"/>
        </w:numPr>
        <w:jc w:val="both"/>
      </w:pPr>
      <w:r w:rsidRPr="00A13FD1">
        <w:t xml:space="preserve">Blog jako prostor </w:t>
      </w:r>
      <w:r w:rsidR="00EC774B" w:rsidRPr="00A13FD1">
        <w:t>pro realizaci</w:t>
      </w:r>
      <w:r w:rsidRPr="00A13FD1">
        <w:t xml:space="preserve"> jazykové osobnosti (popis a analýza jazyka ruskojazyčných blogů)</w:t>
      </w:r>
    </w:p>
    <w:p w:rsidR="008A2489" w:rsidRPr="00A13FD1" w:rsidRDefault="008A2489" w:rsidP="008A2489">
      <w:pPr>
        <w:pStyle w:val="Bezmezer"/>
        <w:numPr>
          <w:ilvl w:val="0"/>
          <w:numId w:val="13"/>
        </w:numPr>
        <w:jc w:val="both"/>
      </w:pPr>
      <w:r w:rsidRPr="00A13FD1">
        <w:t>Proměny ruské ortoepické a ortografické normy od 70. let 20. století do současnosti</w:t>
      </w:r>
    </w:p>
    <w:p w:rsidR="00EC774B" w:rsidRPr="00A13FD1" w:rsidRDefault="00EC774B" w:rsidP="008800A2">
      <w:pPr>
        <w:pStyle w:val="Bezmezer"/>
        <w:numPr>
          <w:ilvl w:val="0"/>
          <w:numId w:val="13"/>
        </w:numPr>
        <w:jc w:val="both"/>
      </w:pPr>
      <w:r w:rsidRPr="00A13FD1">
        <w:t>Ruský kons</w:t>
      </w:r>
      <w:r w:rsidR="008F2CA2" w:rsidRPr="00A13FD1">
        <w:t>onantismus v porovnání s českým</w:t>
      </w:r>
    </w:p>
    <w:p w:rsidR="008F2CA2" w:rsidRPr="00A13FD1" w:rsidRDefault="008F2CA2" w:rsidP="008800A2">
      <w:pPr>
        <w:pStyle w:val="Bezmezer"/>
        <w:numPr>
          <w:ilvl w:val="0"/>
          <w:numId w:val="13"/>
        </w:numPr>
        <w:jc w:val="both"/>
      </w:pPr>
      <w:r w:rsidRPr="00A13FD1">
        <w:t>Komunikační potenciál intonace ruské řeči</w:t>
      </w:r>
    </w:p>
    <w:p w:rsidR="009C5B84" w:rsidRPr="00A13FD1" w:rsidRDefault="009C5B84" w:rsidP="003E67BB">
      <w:pPr>
        <w:pStyle w:val="Bezmezer"/>
        <w:numPr>
          <w:ilvl w:val="0"/>
          <w:numId w:val="13"/>
        </w:numPr>
        <w:jc w:val="both"/>
      </w:pPr>
      <w:r w:rsidRPr="00A13FD1">
        <w:t>Další témata</w:t>
      </w:r>
      <w:r w:rsidR="008F2CA2" w:rsidRPr="00A13FD1">
        <w:t xml:space="preserve"> možná</w:t>
      </w:r>
      <w:r w:rsidRPr="00A13FD1">
        <w:t xml:space="preserve"> po dohodě</w:t>
      </w:r>
    </w:p>
    <w:p w:rsidR="009C5B84" w:rsidRPr="00A13FD1" w:rsidRDefault="009C5B84" w:rsidP="003E67BB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PaedDr. Zuzana Liptáková, Ph.D. </w:t>
      </w:r>
    </w:p>
    <w:p w:rsidR="009C5B84" w:rsidRDefault="003818B6" w:rsidP="003818B6">
      <w:pPr>
        <w:pStyle w:val="Bezmezer"/>
        <w:numPr>
          <w:ilvl w:val="0"/>
          <w:numId w:val="37"/>
        </w:numPr>
        <w:jc w:val="both"/>
      </w:pPr>
      <w:r w:rsidRPr="003818B6">
        <w:t>Oslovení v současné ruštině</w:t>
      </w:r>
    </w:p>
    <w:p w:rsidR="003818B6" w:rsidRPr="00A13FD1" w:rsidRDefault="003818B6" w:rsidP="003E67BB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PhDr. Lenka Rozboudová, Ph.D.  </w:t>
      </w:r>
    </w:p>
    <w:p w:rsidR="00D17A58" w:rsidRDefault="00795A4F" w:rsidP="00795A4F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795A4F">
        <w:t>Ruská a česká lidová slovesnost v porovnání (konkrétní oblast po dohodě, může být porovnání i s dalším jazykem)</w:t>
      </w:r>
    </w:p>
    <w:p w:rsidR="00795A4F" w:rsidRPr="00A13FD1" w:rsidRDefault="00795A4F" w:rsidP="00D17A58">
      <w:pPr>
        <w:spacing w:after="0" w:line="240" w:lineRule="auto"/>
        <w:jc w:val="both"/>
        <w:rPr>
          <w:b/>
          <w:bCs/>
        </w:rPr>
      </w:pPr>
    </w:p>
    <w:p w:rsidR="009A7405" w:rsidRDefault="007C78C0" w:rsidP="003E67BB">
      <w:pPr>
        <w:spacing w:after="0" w:line="240" w:lineRule="auto"/>
        <w:jc w:val="both"/>
        <w:rPr>
          <w:b/>
          <w:bCs/>
        </w:rPr>
      </w:pPr>
      <w:r w:rsidRPr="00A13FD1">
        <w:rPr>
          <w:b/>
          <w:bCs/>
        </w:rPr>
        <w:t>Mgr.</w:t>
      </w:r>
      <w:r w:rsidR="00EC270A">
        <w:rPr>
          <w:b/>
          <w:bCs/>
        </w:rPr>
        <w:t xml:space="preserve"> Elena</w:t>
      </w:r>
      <w:r w:rsidRPr="00A13FD1">
        <w:rPr>
          <w:b/>
          <w:bCs/>
        </w:rPr>
        <w:t xml:space="preserve"> </w:t>
      </w:r>
      <w:proofErr w:type="spellStart"/>
      <w:r w:rsidRPr="00A13FD1">
        <w:rPr>
          <w:b/>
          <w:bCs/>
        </w:rPr>
        <w:t>Vasilyeva</w:t>
      </w:r>
      <w:proofErr w:type="spellEnd"/>
      <w:r w:rsidRPr="00A13FD1">
        <w:rPr>
          <w:b/>
          <w:bCs/>
        </w:rPr>
        <w:t xml:space="preserve">, CSc. </w:t>
      </w:r>
    </w:p>
    <w:p w:rsidR="00EC270A" w:rsidRPr="00EC270A" w:rsidRDefault="00EC270A" w:rsidP="00EC270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proofErr w:type="spellStart"/>
      <w:r w:rsidRPr="00EC270A">
        <w:rPr>
          <w:bCs/>
        </w:rPr>
        <w:t>Английская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литература</w:t>
      </w:r>
      <w:proofErr w:type="spellEnd"/>
      <w:r w:rsidRPr="00EC270A">
        <w:rPr>
          <w:bCs/>
        </w:rPr>
        <w:t xml:space="preserve"> в </w:t>
      </w:r>
      <w:proofErr w:type="spellStart"/>
      <w:r w:rsidRPr="00EC270A">
        <w:rPr>
          <w:bCs/>
        </w:rPr>
        <w:t>переводах</w:t>
      </w:r>
      <w:proofErr w:type="spellEnd"/>
      <w:r w:rsidRPr="00EC270A">
        <w:rPr>
          <w:bCs/>
        </w:rPr>
        <w:t xml:space="preserve"> С.Я. </w:t>
      </w:r>
      <w:proofErr w:type="spellStart"/>
      <w:r w:rsidRPr="00EC270A">
        <w:rPr>
          <w:bCs/>
        </w:rPr>
        <w:t>Маршака</w:t>
      </w:r>
      <w:proofErr w:type="spellEnd"/>
      <w:r w:rsidRPr="00EC270A">
        <w:rPr>
          <w:bCs/>
        </w:rPr>
        <w:t>.</w:t>
      </w:r>
    </w:p>
    <w:p w:rsidR="00EC270A" w:rsidRPr="00EC270A" w:rsidRDefault="00EC270A" w:rsidP="00EC270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proofErr w:type="spellStart"/>
      <w:r w:rsidRPr="00EC270A">
        <w:rPr>
          <w:bCs/>
        </w:rPr>
        <w:t>Влияние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европейского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романтизма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на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творчество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князя</w:t>
      </w:r>
      <w:proofErr w:type="spellEnd"/>
      <w:r w:rsidRPr="00EC270A">
        <w:rPr>
          <w:bCs/>
        </w:rPr>
        <w:t xml:space="preserve"> В.Ф. </w:t>
      </w:r>
      <w:proofErr w:type="spellStart"/>
      <w:r w:rsidRPr="00EC270A">
        <w:rPr>
          <w:bCs/>
        </w:rPr>
        <w:t>Одоевского</w:t>
      </w:r>
      <w:proofErr w:type="spellEnd"/>
      <w:r w:rsidRPr="00EC270A">
        <w:rPr>
          <w:bCs/>
        </w:rPr>
        <w:t>.</w:t>
      </w:r>
    </w:p>
    <w:p w:rsidR="00EC270A" w:rsidRPr="00EC270A" w:rsidRDefault="00EC270A" w:rsidP="00EC270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proofErr w:type="spellStart"/>
      <w:r w:rsidRPr="00EC270A">
        <w:rPr>
          <w:bCs/>
        </w:rPr>
        <w:t>История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переводов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романа</w:t>
      </w:r>
      <w:proofErr w:type="spellEnd"/>
      <w:r w:rsidRPr="00EC270A">
        <w:rPr>
          <w:bCs/>
        </w:rPr>
        <w:t xml:space="preserve"> "</w:t>
      </w:r>
      <w:proofErr w:type="spellStart"/>
      <w:r w:rsidRPr="00EC270A">
        <w:rPr>
          <w:bCs/>
        </w:rPr>
        <w:t>Отцы</w:t>
      </w:r>
      <w:proofErr w:type="spellEnd"/>
      <w:r w:rsidRPr="00EC270A">
        <w:rPr>
          <w:bCs/>
        </w:rPr>
        <w:t xml:space="preserve"> и </w:t>
      </w:r>
      <w:proofErr w:type="spellStart"/>
      <w:r w:rsidRPr="00EC270A">
        <w:rPr>
          <w:bCs/>
        </w:rPr>
        <w:t>дети</w:t>
      </w:r>
      <w:proofErr w:type="spellEnd"/>
      <w:r w:rsidRPr="00EC270A">
        <w:rPr>
          <w:bCs/>
        </w:rPr>
        <w:t xml:space="preserve">" И. С. </w:t>
      </w:r>
      <w:proofErr w:type="spellStart"/>
      <w:r w:rsidRPr="00EC270A">
        <w:rPr>
          <w:bCs/>
        </w:rPr>
        <w:t>Тургенева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на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чешский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язык</w:t>
      </w:r>
      <w:proofErr w:type="spellEnd"/>
    </w:p>
    <w:p w:rsidR="009C5B84" w:rsidRPr="009A7405" w:rsidRDefault="00EC270A" w:rsidP="00EC270A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Cs/>
        </w:rPr>
      </w:pPr>
      <w:proofErr w:type="spellStart"/>
      <w:r w:rsidRPr="00EC270A">
        <w:rPr>
          <w:bCs/>
        </w:rPr>
        <w:t>Тема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советского</w:t>
      </w:r>
      <w:proofErr w:type="spellEnd"/>
      <w:r w:rsidRPr="00EC270A">
        <w:rPr>
          <w:bCs/>
        </w:rPr>
        <w:t xml:space="preserve"> </w:t>
      </w:r>
      <w:proofErr w:type="spellStart"/>
      <w:r w:rsidRPr="00EC270A">
        <w:rPr>
          <w:bCs/>
        </w:rPr>
        <w:t>детства</w:t>
      </w:r>
      <w:proofErr w:type="spellEnd"/>
      <w:r w:rsidRPr="00EC270A">
        <w:rPr>
          <w:bCs/>
        </w:rPr>
        <w:t xml:space="preserve"> в </w:t>
      </w:r>
      <w:proofErr w:type="spellStart"/>
      <w:r w:rsidRPr="00EC270A">
        <w:rPr>
          <w:bCs/>
        </w:rPr>
        <w:t>произведениях</w:t>
      </w:r>
      <w:proofErr w:type="spellEnd"/>
      <w:r w:rsidRPr="00EC270A">
        <w:rPr>
          <w:bCs/>
        </w:rPr>
        <w:t xml:space="preserve"> Н. </w:t>
      </w:r>
      <w:proofErr w:type="spellStart"/>
      <w:r w:rsidRPr="00EC270A">
        <w:rPr>
          <w:bCs/>
        </w:rPr>
        <w:t>Носова</w:t>
      </w:r>
      <w:proofErr w:type="spellEnd"/>
      <w:r w:rsidRPr="00EC270A">
        <w:rPr>
          <w:bCs/>
        </w:rPr>
        <w:t>.</w:t>
      </w:r>
    </w:p>
    <w:p w:rsidR="007C78C0" w:rsidRDefault="007C78C0" w:rsidP="003E67BB">
      <w:pPr>
        <w:spacing w:after="0" w:line="240" w:lineRule="auto"/>
        <w:jc w:val="both"/>
        <w:rPr>
          <w:b/>
          <w:bCs/>
        </w:rPr>
      </w:pPr>
    </w:p>
    <w:p w:rsidR="00EC270A" w:rsidRDefault="00EC270A" w:rsidP="003E67B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doc. Mgr. Natalia Ivanovna </w:t>
      </w:r>
      <w:proofErr w:type="spellStart"/>
      <w:r>
        <w:rPr>
          <w:b/>
          <w:bCs/>
        </w:rPr>
        <w:t>Getmanenko</w:t>
      </w:r>
      <w:proofErr w:type="spellEnd"/>
      <w:r>
        <w:rPr>
          <w:b/>
          <w:bCs/>
        </w:rPr>
        <w:t>, CSc.</w:t>
      </w:r>
    </w:p>
    <w:p w:rsidR="00EC270A" w:rsidRPr="00EC270A" w:rsidRDefault="00EC270A" w:rsidP="00EC270A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rPr>
          <w:bCs/>
        </w:rPr>
        <w:t>Témata po dohodě</w:t>
      </w:r>
    </w:p>
    <w:p w:rsidR="00EC270A" w:rsidRPr="00A13FD1" w:rsidRDefault="00EC270A" w:rsidP="003E67BB">
      <w:pPr>
        <w:spacing w:after="0" w:line="240" w:lineRule="auto"/>
        <w:jc w:val="both"/>
        <w:rPr>
          <w:b/>
          <w:bCs/>
        </w:rPr>
      </w:pPr>
    </w:p>
    <w:p w:rsidR="00795A4F" w:rsidRDefault="00795A4F" w:rsidP="003E67BB">
      <w:pPr>
        <w:spacing w:after="0" w:line="240" w:lineRule="auto"/>
        <w:jc w:val="both"/>
        <w:rPr>
          <w:bCs/>
        </w:rPr>
      </w:pPr>
    </w:p>
    <w:p w:rsidR="007C78C0" w:rsidRPr="00A13FD1" w:rsidRDefault="00795A4F" w:rsidP="003E67BB">
      <w:pPr>
        <w:spacing w:after="0" w:line="240" w:lineRule="auto"/>
        <w:jc w:val="both"/>
        <w:rPr>
          <w:bCs/>
        </w:rPr>
      </w:pPr>
      <w:r>
        <w:rPr>
          <w:bCs/>
        </w:rPr>
        <w:t>08</w:t>
      </w:r>
      <w:r w:rsidR="009A7405">
        <w:rPr>
          <w:bCs/>
        </w:rPr>
        <w:t>.</w:t>
      </w:r>
      <w:r>
        <w:rPr>
          <w:bCs/>
        </w:rPr>
        <w:t>10</w:t>
      </w:r>
      <w:r w:rsidR="009A7405">
        <w:rPr>
          <w:bCs/>
        </w:rPr>
        <w:t>.201</w:t>
      </w:r>
      <w:r>
        <w:rPr>
          <w:bCs/>
        </w:rPr>
        <w:t>9</w:t>
      </w:r>
    </w:p>
    <w:p w:rsidR="007C78C0" w:rsidRPr="00A13FD1" w:rsidRDefault="007C78C0" w:rsidP="007C78C0">
      <w:pPr>
        <w:spacing w:after="0" w:line="240" w:lineRule="auto"/>
        <w:jc w:val="both"/>
      </w:pPr>
    </w:p>
    <w:p w:rsidR="007C78C0" w:rsidRPr="00A13FD1" w:rsidRDefault="007C78C0" w:rsidP="007C78C0">
      <w:pPr>
        <w:spacing w:after="0" w:line="240" w:lineRule="auto"/>
        <w:jc w:val="center"/>
      </w:pPr>
      <w:r w:rsidRPr="00A13FD1">
        <w:t>PhDr. Lenka Rozboudová, Ph.D. v.r.</w:t>
      </w:r>
    </w:p>
    <w:p w:rsidR="009C5B84" w:rsidRPr="00A13FD1" w:rsidRDefault="009C5B84" w:rsidP="003E67BB">
      <w:pPr>
        <w:spacing w:after="0" w:line="240" w:lineRule="auto"/>
        <w:jc w:val="both"/>
        <w:rPr>
          <w:b/>
          <w:bCs/>
        </w:rPr>
      </w:pPr>
    </w:p>
    <w:p w:rsidR="00A13FD1" w:rsidRDefault="00A13FD1" w:rsidP="003E67BB">
      <w:pPr>
        <w:spacing w:after="0" w:line="240" w:lineRule="auto"/>
        <w:jc w:val="both"/>
        <w:rPr>
          <w:b/>
          <w:bCs/>
        </w:rPr>
        <w:sectPr w:rsidR="00A13FD1" w:rsidSect="008800A2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9C5B84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lastRenderedPageBreak/>
        <w:t>Diplomové práce</w:t>
      </w:r>
    </w:p>
    <w:p w:rsidR="007C78C0" w:rsidRPr="00A13FD1" w:rsidRDefault="007C78C0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20</w:t>
      </w:r>
      <w:r w:rsidR="00EC270A">
        <w:rPr>
          <w:b/>
          <w:bCs/>
          <w:sz w:val="28"/>
          <w:szCs w:val="28"/>
        </w:rPr>
        <w:t>19</w:t>
      </w:r>
      <w:r w:rsidRPr="00A13FD1">
        <w:rPr>
          <w:b/>
          <w:bCs/>
          <w:sz w:val="28"/>
          <w:szCs w:val="28"/>
        </w:rPr>
        <w:t>/</w:t>
      </w:r>
      <w:r w:rsidR="0094472C" w:rsidRPr="00A13FD1">
        <w:rPr>
          <w:b/>
          <w:bCs/>
          <w:sz w:val="28"/>
          <w:szCs w:val="28"/>
        </w:rPr>
        <w:t>20</w:t>
      </w:r>
      <w:r w:rsidR="00EC270A">
        <w:rPr>
          <w:b/>
          <w:bCs/>
          <w:sz w:val="28"/>
          <w:szCs w:val="28"/>
        </w:rPr>
        <w:t>20</w:t>
      </w:r>
    </w:p>
    <w:p w:rsidR="009C5B84" w:rsidRPr="00A13FD1" w:rsidRDefault="009C5B84" w:rsidP="003E67BB">
      <w:pPr>
        <w:spacing w:after="0" w:line="240" w:lineRule="auto"/>
        <w:jc w:val="both"/>
      </w:pPr>
    </w:p>
    <w:p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diplomové práce, které odevzdá v písemné finální podobě do </w:t>
      </w:r>
      <w:r w:rsidR="009A7405">
        <w:rPr>
          <w:b/>
          <w:bCs/>
        </w:rPr>
        <w:t>15.1</w:t>
      </w:r>
      <w:r w:rsidR="009A7405" w:rsidRPr="00A13FD1">
        <w:rPr>
          <w:b/>
          <w:bCs/>
        </w:rPr>
        <w:t>.20</w:t>
      </w:r>
      <w:r w:rsidR="00EC270A">
        <w:rPr>
          <w:b/>
          <w:bCs/>
        </w:rPr>
        <w:t>20</w:t>
      </w:r>
      <w:r w:rsidR="009A7405">
        <w:rPr>
          <w:b/>
          <w:bCs/>
        </w:rPr>
        <w:t xml:space="preserve"> </w:t>
      </w:r>
      <w:r w:rsidRPr="00A13FD1">
        <w:t xml:space="preserve">vedoucímu práce a zároveň mu ho pošle i v elektronické podobě. </w:t>
      </w:r>
    </w:p>
    <w:p w:rsidR="009C5B84" w:rsidRPr="00A13FD1" w:rsidRDefault="009C5B84" w:rsidP="003E67BB">
      <w:pPr>
        <w:spacing w:after="0" w:line="240" w:lineRule="auto"/>
        <w:jc w:val="both"/>
      </w:pPr>
    </w:p>
    <w:p w:rsidR="009C5B84" w:rsidRPr="00A13FD1" w:rsidRDefault="0094472C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</w:t>
      </w:r>
      <w:r w:rsidR="009C5B84" w:rsidRPr="00A13FD1">
        <w:rPr>
          <w:b/>
          <w:bCs/>
        </w:rPr>
        <w:t>. Jakub Konečný, Ph.D.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Systém úloh na procvičování zvukové stránky jazyka ve výuce ruského jazyka v českých školách (se zaměřením na obtížné jevy pro české žáky)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Systém fonetických cvičení: suprasegmentální prvky zvukové stránky ruského jazyka</w:t>
      </w:r>
    </w:p>
    <w:p w:rsidR="008F2CA2" w:rsidRPr="00A13FD1" w:rsidRDefault="008F2CA2" w:rsidP="003E67BB">
      <w:pPr>
        <w:pStyle w:val="Bezmezer"/>
        <w:numPr>
          <w:ilvl w:val="0"/>
          <w:numId w:val="17"/>
        </w:numPr>
        <w:jc w:val="both"/>
      </w:pPr>
      <w:r w:rsidRPr="00A13FD1">
        <w:t>Porovnání gramatického minima v učebních souborech pro výuku RJ pro úroveň B1 a požadavky ruského Standardu pro výuku ruštiny jako cizího jazyka</w:t>
      </w:r>
    </w:p>
    <w:p w:rsidR="009A7405" w:rsidRDefault="009A7405" w:rsidP="003E67BB">
      <w:pPr>
        <w:pStyle w:val="Bezmezer"/>
        <w:numPr>
          <w:ilvl w:val="0"/>
          <w:numId w:val="17"/>
        </w:numPr>
        <w:jc w:val="both"/>
      </w:pPr>
      <w:r>
        <w:t>Analýza zadání na utváření a procvičování fonetické gramotnosti ve vybraných učebních souborech.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Porovnání způsobu realizace zřetele k mateřštině ve vybraných učebních souborech pro výuku ruského jazyka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Projektové vyučování ve výuce ruského jazyka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 xml:space="preserve">Další témata </w:t>
      </w:r>
      <w:r w:rsidR="008F2CA2" w:rsidRPr="00A13FD1">
        <w:t xml:space="preserve">možná </w:t>
      </w:r>
      <w:r w:rsidRPr="00A13FD1">
        <w:t>po dohodě</w:t>
      </w:r>
    </w:p>
    <w:p w:rsidR="009C5B84" w:rsidRPr="00A13FD1" w:rsidRDefault="009C5B84" w:rsidP="003E67BB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PaedDr. Zuzana Liptáková, Ph.D. </w:t>
      </w:r>
    </w:p>
    <w:p w:rsidR="009C5B84" w:rsidRDefault="003818B6" w:rsidP="003818B6">
      <w:pPr>
        <w:pStyle w:val="Bezmezer"/>
        <w:numPr>
          <w:ilvl w:val="0"/>
          <w:numId w:val="38"/>
        </w:numPr>
        <w:jc w:val="both"/>
      </w:pPr>
      <w:r w:rsidRPr="003818B6">
        <w:t>Způsoby vyjádření zákazu v ruštině v porovnání s</w:t>
      </w:r>
      <w:r>
        <w:t> </w:t>
      </w:r>
      <w:r w:rsidRPr="003818B6">
        <w:t>češtinou</w:t>
      </w:r>
    </w:p>
    <w:p w:rsidR="003818B6" w:rsidRPr="00A13FD1" w:rsidRDefault="003818B6" w:rsidP="003818B6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PhDr. Lenka Rozboudová, Ph.D.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Analýza vybraných učebních souborů (RJ + AJ/NJ/FJ) z pohledu sociokulturních znalostí a rozvoje interkulturní kompetence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Kompetence učitele CJ očima učitelů v praxi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Vybrané problémy začínajících učitelů CJ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Rozvíjení interkulturní komunikační kompetence v ruském jazyce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Uplatňování folklórních textů ve výuce CJ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Realizace průřezových témat ve výuce RJ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Rozvoj jednotlivých jazykových prostředků / řečových dovedností ve výuce RJ – tvorba výukových materiálů pro vybranou skupinu žáků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Práce se žáky se specifickými vzdělávacími potřebami ve výuce RJ</w:t>
      </w:r>
    </w:p>
    <w:p w:rsidR="00795A4F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Princip názornosti v současné výuce RJ</w:t>
      </w:r>
    </w:p>
    <w:p w:rsidR="009C5B84" w:rsidRPr="00795A4F" w:rsidRDefault="00795A4F" w:rsidP="00795A4F">
      <w:pPr>
        <w:pStyle w:val="Bezmezer"/>
        <w:numPr>
          <w:ilvl w:val="0"/>
          <w:numId w:val="34"/>
        </w:numPr>
        <w:jc w:val="both"/>
      </w:pPr>
      <w:r w:rsidRPr="00795A4F">
        <w:t>Téma po dohodě</w:t>
      </w:r>
    </w:p>
    <w:p w:rsidR="009C5B84" w:rsidRPr="00A13FD1" w:rsidRDefault="009C5B84" w:rsidP="003E67BB">
      <w:pPr>
        <w:spacing w:after="0" w:line="240" w:lineRule="auto"/>
        <w:jc w:val="both"/>
      </w:pPr>
    </w:p>
    <w:p w:rsidR="009C5B84" w:rsidRPr="00A13FD1" w:rsidRDefault="009C5B84" w:rsidP="00A47C75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Mgr. Elena Vasilyeva, CSc.</w:t>
      </w:r>
    </w:p>
    <w:p w:rsidR="00EC270A" w:rsidRDefault="00EC270A" w:rsidP="00EC270A">
      <w:pPr>
        <w:pStyle w:val="Bezmezer"/>
        <w:numPr>
          <w:ilvl w:val="0"/>
          <w:numId w:val="16"/>
        </w:numPr>
        <w:jc w:val="both"/>
      </w:pPr>
      <w:proofErr w:type="spellStart"/>
      <w:r>
        <w:t>Видоизменение</w:t>
      </w:r>
      <w:proofErr w:type="spellEnd"/>
      <w:r>
        <w:t xml:space="preserve"> </w:t>
      </w:r>
      <w:proofErr w:type="spellStart"/>
      <w:r>
        <w:t>жанра</w:t>
      </w:r>
      <w:proofErr w:type="spellEnd"/>
      <w:r>
        <w:t xml:space="preserve"> </w:t>
      </w:r>
      <w:proofErr w:type="spellStart"/>
      <w:r>
        <w:t>открытого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 xml:space="preserve"> в </w:t>
      </w:r>
      <w:proofErr w:type="spellStart"/>
      <w:r>
        <w:t>культуре</w:t>
      </w:r>
      <w:proofErr w:type="spellEnd"/>
      <w:r>
        <w:t xml:space="preserve"> XIX-XXI </w:t>
      </w:r>
      <w:proofErr w:type="spellStart"/>
      <w:r>
        <w:t>веков</w:t>
      </w:r>
      <w:proofErr w:type="spellEnd"/>
      <w:r>
        <w:t>.</w:t>
      </w:r>
    </w:p>
    <w:p w:rsidR="00EC270A" w:rsidRDefault="00EC270A" w:rsidP="00EC270A">
      <w:pPr>
        <w:pStyle w:val="Bezmezer"/>
        <w:numPr>
          <w:ilvl w:val="0"/>
          <w:numId w:val="16"/>
        </w:numPr>
        <w:jc w:val="both"/>
      </w:pPr>
      <w:proofErr w:type="spellStart"/>
      <w:r>
        <w:t>Стилистические</w:t>
      </w:r>
      <w:proofErr w:type="spellEnd"/>
      <w:r>
        <w:t xml:space="preserve"> </w:t>
      </w:r>
      <w:proofErr w:type="spellStart"/>
      <w:r>
        <w:t>ошибки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в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чешских</w:t>
      </w:r>
      <w:proofErr w:type="spellEnd"/>
      <w:r>
        <w:t xml:space="preserve"> </w:t>
      </w:r>
      <w:proofErr w:type="spellStart"/>
      <w:r>
        <w:t>русскоязычных</w:t>
      </w:r>
      <w:proofErr w:type="spellEnd"/>
      <w:r>
        <w:t xml:space="preserve"> </w:t>
      </w:r>
      <w:proofErr w:type="spellStart"/>
      <w:r>
        <w:t>изданиях</w:t>
      </w:r>
      <w:proofErr w:type="spellEnd"/>
      <w:r>
        <w:t>.</w:t>
      </w:r>
    </w:p>
    <w:p w:rsidR="00EC270A" w:rsidRDefault="00EC270A" w:rsidP="00EC270A">
      <w:pPr>
        <w:pStyle w:val="Bezmezer"/>
        <w:numPr>
          <w:ilvl w:val="0"/>
          <w:numId w:val="16"/>
        </w:numPr>
        <w:jc w:val="both"/>
      </w:pPr>
      <w:proofErr w:type="spellStart"/>
      <w:r>
        <w:t>Образ</w:t>
      </w:r>
      <w:proofErr w:type="spellEnd"/>
      <w:r>
        <w:t xml:space="preserve"> 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врага</w:t>
      </w:r>
      <w:proofErr w:type="spellEnd"/>
      <w:r>
        <w:t xml:space="preserve"> в </w:t>
      </w:r>
      <w:proofErr w:type="spellStart"/>
      <w:r>
        <w:t>американском</w:t>
      </w:r>
      <w:proofErr w:type="spellEnd"/>
      <w:r>
        <w:t xml:space="preserve"> </w:t>
      </w:r>
      <w:proofErr w:type="spellStart"/>
      <w:r>
        <w:t>кинематографе</w:t>
      </w:r>
      <w:proofErr w:type="spellEnd"/>
      <w:r>
        <w:t>.</w:t>
      </w:r>
    </w:p>
    <w:p w:rsidR="00EC270A" w:rsidRDefault="00EC270A" w:rsidP="00EC270A">
      <w:pPr>
        <w:pStyle w:val="Bezmezer"/>
        <w:numPr>
          <w:ilvl w:val="0"/>
          <w:numId w:val="16"/>
        </w:numPr>
        <w:jc w:val="both"/>
      </w:pPr>
      <w:proofErr w:type="spellStart"/>
      <w:r>
        <w:t>Путь</w:t>
      </w:r>
      <w:proofErr w:type="spellEnd"/>
      <w:r>
        <w:t xml:space="preserve"> 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интеллигента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>.</w:t>
      </w:r>
    </w:p>
    <w:p w:rsidR="009C5B84" w:rsidRPr="00A13FD1" w:rsidRDefault="00EC270A" w:rsidP="00EC270A">
      <w:pPr>
        <w:pStyle w:val="Bezmezer"/>
        <w:numPr>
          <w:ilvl w:val="0"/>
          <w:numId w:val="16"/>
        </w:numPr>
        <w:jc w:val="both"/>
      </w:pPr>
      <w:proofErr w:type="spellStart"/>
      <w:r>
        <w:t>Тема</w:t>
      </w:r>
      <w:proofErr w:type="spellEnd"/>
      <w:r>
        <w:t xml:space="preserve"> </w:t>
      </w:r>
      <w:proofErr w:type="spellStart"/>
      <w:r>
        <w:t>дворового</w:t>
      </w:r>
      <w:proofErr w:type="spellEnd"/>
      <w:r>
        <w:t xml:space="preserve"> </w:t>
      </w:r>
      <w:proofErr w:type="spellStart"/>
      <w:r>
        <w:t>детства</w:t>
      </w:r>
      <w:proofErr w:type="spellEnd"/>
      <w:r>
        <w:t xml:space="preserve"> в </w:t>
      </w:r>
      <w:proofErr w:type="spellStart"/>
      <w:r>
        <w:t>произведениях</w:t>
      </w:r>
      <w:proofErr w:type="spellEnd"/>
      <w:r>
        <w:t xml:space="preserve"> М. </w:t>
      </w:r>
      <w:proofErr w:type="spellStart"/>
      <w:r>
        <w:t>Коршунова</w:t>
      </w:r>
      <w:proofErr w:type="spellEnd"/>
      <w:r>
        <w:t xml:space="preserve">, Л. </w:t>
      </w:r>
      <w:proofErr w:type="spellStart"/>
      <w:r>
        <w:t>Улицкой</w:t>
      </w:r>
      <w:proofErr w:type="spellEnd"/>
      <w:r>
        <w:t xml:space="preserve">, Б. </w:t>
      </w:r>
      <w:proofErr w:type="spellStart"/>
      <w:r>
        <w:t>Минаева</w:t>
      </w:r>
      <w:proofErr w:type="spellEnd"/>
      <w:r>
        <w:t>.</w:t>
      </w:r>
    </w:p>
    <w:p w:rsidR="009C5B84" w:rsidRPr="00A13FD1" w:rsidRDefault="009C5B84" w:rsidP="003E67BB">
      <w:pPr>
        <w:spacing w:after="0" w:line="240" w:lineRule="auto"/>
        <w:jc w:val="both"/>
      </w:pPr>
    </w:p>
    <w:p w:rsidR="00EC270A" w:rsidRDefault="00EC270A" w:rsidP="00EC270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doc. Mgr. Natalia Ivanovna </w:t>
      </w:r>
      <w:proofErr w:type="spellStart"/>
      <w:r>
        <w:rPr>
          <w:b/>
          <w:bCs/>
        </w:rPr>
        <w:t>Getmanenko</w:t>
      </w:r>
      <w:proofErr w:type="spellEnd"/>
      <w:r>
        <w:rPr>
          <w:b/>
          <w:bCs/>
        </w:rPr>
        <w:t>, CSc.</w:t>
      </w:r>
    </w:p>
    <w:p w:rsidR="00EC270A" w:rsidRPr="00EC270A" w:rsidRDefault="00EC270A" w:rsidP="00EC270A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rPr>
          <w:bCs/>
        </w:rPr>
        <w:t>Témata po dohodě</w:t>
      </w:r>
    </w:p>
    <w:p w:rsidR="000F0707" w:rsidRDefault="000F0707" w:rsidP="007C78C0">
      <w:pPr>
        <w:spacing w:after="0" w:line="240" w:lineRule="auto"/>
        <w:jc w:val="both"/>
        <w:rPr>
          <w:bCs/>
        </w:rPr>
      </w:pPr>
    </w:p>
    <w:p w:rsidR="00EC270A" w:rsidRPr="00A13FD1" w:rsidRDefault="00EC270A" w:rsidP="007C78C0">
      <w:pPr>
        <w:spacing w:after="0" w:line="240" w:lineRule="auto"/>
        <w:jc w:val="both"/>
        <w:rPr>
          <w:bCs/>
        </w:rPr>
      </w:pPr>
    </w:p>
    <w:p w:rsidR="007C78C0" w:rsidRPr="00A13FD1" w:rsidRDefault="00795A4F" w:rsidP="007C78C0">
      <w:pPr>
        <w:spacing w:after="0" w:line="240" w:lineRule="auto"/>
        <w:jc w:val="both"/>
        <w:rPr>
          <w:bCs/>
        </w:rPr>
      </w:pPr>
      <w:r>
        <w:rPr>
          <w:bCs/>
        </w:rPr>
        <w:t>08.10.2019</w:t>
      </w:r>
      <w:bookmarkStart w:id="0" w:name="_GoBack"/>
      <w:bookmarkEnd w:id="0"/>
    </w:p>
    <w:p w:rsidR="007C78C0" w:rsidRPr="005A41DD" w:rsidRDefault="007C78C0" w:rsidP="000F0707">
      <w:pPr>
        <w:spacing w:after="0" w:line="240" w:lineRule="auto"/>
        <w:jc w:val="center"/>
      </w:pPr>
      <w:r w:rsidRPr="00A13FD1">
        <w:t>PhDr. Lenka Rozboudová, Ph.D. v.r.</w:t>
      </w:r>
    </w:p>
    <w:sectPr w:rsidR="007C78C0" w:rsidRPr="005A41DD" w:rsidSect="008800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0E9"/>
    <w:multiLevelType w:val="hybridMultilevel"/>
    <w:tmpl w:val="C9F2CC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B3739"/>
    <w:multiLevelType w:val="hybridMultilevel"/>
    <w:tmpl w:val="7A20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291D53"/>
    <w:multiLevelType w:val="hybridMultilevel"/>
    <w:tmpl w:val="7C1E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4CAC"/>
    <w:multiLevelType w:val="hybridMultilevel"/>
    <w:tmpl w:val="74A0A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4300"/>
    <w:multiLevelType w:val="hybridMultilevel"/>
    <w:tmpl w:val="78AE2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A6FA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3B67"/>
    <w:multiLevelType w:val="hybridMultilevel"/>
    <w:tmpl w:val="C7D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84AA4"/>
    <w:multiLevelType w:val="hybridMultilevel"/>
    <w:tmpl w:val="6308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52F"/>
    <w:multiLevelType w:val="hybridMultilevel"/>
    <w:tmpl w:val="9A8C6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94359"/>
    <w:multiLevelType w:val="hybridMultilevel"/>
    <w:tmpl w:val="C6F68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E80B48"/>
    <w:multiLevelType w:val="hybridMultilevel"/>
    <w:tmpl w:val="CFAE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247AC"/>
    <w:multiLevelType w:val="hybridMultilevel"/>
    <w:tmpl w:val="AAFAAF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5A5E99"/>
    <w:multiLevelType w:val="hybridMultilevel"/>
    <w:tmpl w:val="C2B2D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229E"/>
    <w:multiLevelType w:val="hybridMultilevel"/>
    <w:tmpl w:val="6548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C61F12"/>
    <w:multiLevelType w:val="hybridMultilevel"/>
    <w:tmpl w:val="3CF03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9F6723"/>
    <w:multiLevelType w:val="hybridMultilevel"/>
    <w:tmpl w:val="0116F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BD36E5"/>
    <w:multiLevelType w:val="hybridMultilevel"/>
    <w:tmpl w:val="7E669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9B7F10"/>
    <w:multiLevelType w:val="hybridMultilevel"/>
    <w:tmpl w:val="D2F6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F314F"/>
    <w:multiLevelType w:val="hybridMultilevel"/>
    <w:tmpl w:val="E53A9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FC685E"/>
    <w:multiLevelType w:val="hybridMultilevel"/>
    <w:tmpl w:val="474E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D28"/>
    <w:multiLevelType w:val="hybridMultilevel"/>
    <w:tmpl w:val="F5EAA6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147F0E"/>
    <w:multiLevelType w:val="hybridMultilevel"/>
    <w:tmpl w:val="2D825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C1424"/>
    <w:multiLevelType w:val="hybridMultilevel"/>
    <w:tmpl w:val="3C446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E74BE6"/>
    <w:multiLevelType w:val="hybridMultilevel"/>
    <w:tmpl w:val="F22AF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513EA1"/>
    <w:multiLevelType w:val="hybridMultilevel"/>
    <w:tmpl w:val="B62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9A5893"/>
    <w:multiLevelType w:val="hybridMultilevel"/>
    <w:tmpl w:val="92567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0661D"/>
    <w:multiLevelType w:val="hybridMultilevel"/>
    <w:tmpl w:val="7CBCA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CD6996"/>
    <w:multiLevelType w:val="hybridMultilevel"/>
    <w:tmpl w:val="CE6EE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A7A95"/>
    <w:multiLevelType w:val="hybridMultilevel"/>
    <w:tmpl w:val="E2D49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877182"/>
    <w:multiLevelType w:val="hybridMultilevel"/>
    <w:tmpl w:val="8368D37C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83BBE"/>
    <w:multiLevelType w:val="hybridMultilevel"/>
    <w:tmpl w:val="22B6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4C5E93"/>
    <w:multiLevelType w:val="hybridMultilevel"/>
    <w:tmpl w:val="C9C2B9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8141D0"/>
    <w:multiLevelType w:val="hybridMultilevel"/>
    <w:tmpl w:val="303AAFA4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10908"/>
    <w:multiLevelType w:val="hybridMultilevel"/>
    <w:tmpl w:val="615A3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265C2F"/>
    <w:multiLevelType w:val="hybridMultilevel"/>
    <w:tmpl w:val="9EFA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9E3FA0"/>
    <w:multiLevelType w:val="hybridMultilevel"/>
    <w:tmpl w:val="08367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6405F1"/>
    <w:multiLevelType w:val="hybridMultilevel"/>
    <w:tmpl w:val="52ECC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E1B81"/>
    <w:multiLevelType w:val="hybridMultilevel"/>
    <w:tmpl w:val="C49C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34"/>
  </w:num>
  <w:num w:numId="5">
    <w:abstractNumId w:val="14"/>
  </w:num>
  <w:num w:numId="6">
    <w:abstractNumId w:val="24"/>
  </w:num>
  <w:num w:numId="7">
    <w:abstractNumId w:val="10"/>
  </w:num>
  <w:num w:numId="8">
    <w:abstractNumId w:val="32"/>
  </w:num>
  <w:num w:numId="9">
    <w:abstractNumId w:val="25"/>
  </w:num>
  <w:num w:numId="10">
    <w:abstractNumId w:val="2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</w:num>
  <w:num w:numId="14">
    <w:abstractNumId w:val="8"/>
  </w:num>
  <w:num w:numId="15">
    <w:abstractNumId w:val="23"/>
  </w:num>
  <w:num w:numId="16">
    <w:abstractNumId w:val="22"/>
  </w:num>
  <w:num w:numId="17">
    <w:abstractNumId w:val="5"/>
  </w:num>
  <w:num w:numId="18">
    <w:abstractNumId w:val="15"/>
  </w:num>
  <w:num w:numId="19">
    <w:abstractNumId w:val="36"/>
  </w:num>
  <w:num w:numId="20">
    <w:abstractNumId w:val="29"/>
  </w:num>
  <w:num w:numId="21">
    <w:abstractNumId w:val="2"/>
  </w:num>
  <w:num w:numId="22">
    <w:abstractNumId w:val="12"/>
  </w:num>
  <w:num w:numId="23">
    <w:abstractNumId w:val="33"/>
  </w:num>
  <w:num w:numId="24">
    <w:abstractNumId w:val="1"/>
  </w:num>
  <w:num w:numId="25">
    <w:abstractNumId w:val="13"/>
  </w:num>
  <w:num w:numId="26">
    <w:abstractNumId w:val="7"/>
  </w:num>
  <w:num w:numId="27">
    <w:abstractNumId w:val="9"/>
  </w:num>
  <w:num w:numId="28">
    <w:abstractNumId w:val="16"/>
  </w:num>
  <w:num w:numId="29">
    <w:abstractNumId w:val="20"/>
  </w:num>
  <w:num w:numId="30">
    <w:abstractNumId w:val="18"/>
  </w:num>
  <w:num w:numId="31">
    <w:abstractNumId w:val="28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6"/>
  </w:num>
  <w:num w:numId="37">
    <w:abstractNumId w:val="3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06"/>
    <w:rsid w:val="00031CB2"/>
    <w:rsid w:val="000F0707"/>
    <w:rsid w:val="000F1838"/>
    <w:rsid w:val="00103DFA"/>
    <w:rsid w:val="00137BB6"/>
    <w:rsid w:val="00170E16"/>
    <w:rsid w:val="001A4E0D"/>
    <w:rsid w:val="001E0B69"/>
    <w:rsid w:val="002926B4"/>
    <w:rsid w:val="0030169A"/>
    <w:rsid w:val="003818B6"/>
    <w:rsid w:val="003B42D6"/>
    <w:rsid w:val="003E67BB"/>
    <w:rsid w:val="004B3E92"/>
    <w:rsid w:val="004E0D96"/>
    <w:rsid w:val="004F3CBC"/>
    <w:rsid w:val="005115EB"/>
    <w:rsid w:val="00561D06"/>
    <w:rsid w:val="005A1B77"/>
    <w:rsid w:val="005A41DD"/>
    <w:rsid w:val="00654DFC"/>
    <w:rsid w:val="00680702"/>
    <w:rsid w:val="006A6191"/>
    <w:rsid w:val="00747464"/>
    <w:rsid w:val="00773133"/>
    <w:rsid w:val="00795A4F"/>
    <w:rsid w:val="007C78C0"/>
    <w:rsid w:val="007D7486"/>
    <w:rsid w:val="00800C2E"/>
    <w:rsid w:val="0082357C"/>
    <w:rsid w:val="0082466D"/>
    <w:rsid w:val="00877838"/>
    <w:rsid w:val="008800A2"/>
    <w:rsid w:val="008A2489"/>
    <w:rsid w:val="008F2CA2"/>
    <w:rsid w:val="008F6EB1"/>
    <w:rsid w:val="0094472C"/>
    <w:rsid w:val="00961437"/>
    <w:rsid w:val="009A7405"/>
    <w:rsid w:val="009C5B84"/>
    <w:rsid w:val="00A13FD1"/>
    <w:rsid w:val="00A148D4"/>
    <w:rsid w:val="00A45703"/>
    <w:rsid w:val="00A47C75"/>
    <w:rsid w:val="00AD32A2"/>
    <w:rsid w:val="00AD7ACD"/>
    <w:rsid w:val="00BA587D"/>
    <w:rsid w:val="00BB5506"/>
    <w:rsid w:val="00BD7650"/>
    <w:rsid w:val="00BE11AD"/>
    <w:rsid w:val="00C070C9"/>
    <w:rsid w:val="00C124C8"/>
    <w:rsid w:val="00C251E0"/>
    <w:rsid w:val="00C36B9E"/>
    <w:rsid w:val="00D17A58"/>
    <w:rsid w:val="00D95C68"/>
    <w:rsid w:val="00DC760B"/>
    <w:rsid w:val="00DE3882"/>
    <w:rsid w:val="00E15C5B"/>
    <w:rsid w:val="00E2256F"/>
    <w:rsid w:val="00EC270A"/>
    <w:rsid w:val="00EC774B"/>
    <w:rsid w:val="00EE0C64"/>
    <w:rsid w:val="00EF4DF5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35F8F"/>
  <w15:docId w15:val="{AF2186FF-4A1A-4199-A6AC-052C0A9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EB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ubrikorange">
    <w:name w:val="rubrikorange"/>
    <w:basedOn w:val="Standardnpsmoodstavce"/>
    <w:uiPriority w:val="99"/>
    <w:rsid w:val="00BB5506"/>
  </w:style>
  <w:style w:type="paragraph" w:customStyle="1" w:styleId="Default">
    <w:name w:val="Default"/>
    <w:uiPriority w:val="99"/>
    <w:rsid w:val="00BB550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styleId="Odstavecseseznamem">
    <w:name w:val="List Paragraph"/>
    <w:basedOn w:val="Normln"/>
    <w:uiPriority w:val="99"/>
    <w:qFormat/>
    <w:rsid w:val="00137BB6"/>
    <w:pPr>
      <w:ind w:left="720"/>
    </w:pPr>
  </w:style>
  <w:style w:type="paragraph" w:styleId="Bezmezer">
    <w:name w:val="No Spacing"/>
    <w:uiPriority w:val="99"/>
    <w:qFormat/>
    <w:rsid w:val="007474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BP a DP 2014/2015</vt:lpstr>
    </vt:vector>
  </TitlesOfParts>
  <Company>Gymnázium p. Sv. Horou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BP a DP 2014/2015</dc:title>
  <dc:subject/>
  <dc:creator>lenkahavelkova</dc:creator>
  <cp:keywords/>
  <dc:description/>
  <cp:lastModifiedBy>Jakub Konečný</cp:lastModifiedBy>
  <cp:revision>5</cp:revision>
  <dcterms:created xsi:type="dcterms:W3CDTF">2019-09-09T21:40:00Z</dcterms:created>
  <dcterms:modified xsi:type="dcterms:W3CDTF">2019-10-08T20:30:00Z</dcterms:modified>
</cp:coreProperties>
</file>